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6B1" w:rsidRPr="00AE66B1" w:rsidRDefault="00AE66B1" w:rsidP="00AE66B1">
      <w:pPr>
        <w:spacing w:after="0" w:line="240" w:lineRule="auto"/>
        <w:rPr>
          <w:rFonts w:ascii="Tahoma" w:eastAsia="Times New Roman" w:hAnsi="Tahoma" w:cs="Tahoma"/>
          <w:sz w:val="24"/>
          <w:szCs w:val="24"/>
        </w:rPr>
      </w:pPr>
      <w:bookmarkStart w:id="0" w:name="_GoBack"/>
      <w:r w:rsidRPr="00AE66B1">
        <w:rPr>
          <w:rFonts w:ascii="Tahoma" w:eastAsia="Times New Roman" w:hAnsi="Tahoma" w:cs="Tahoma"/>
          <w:b/>
          <w:bCs/>
          <w:color w:val="000000"/>
          <w:sz w:val="24"/>
          <w:szCs w:val="24"/>
        </w:rPr>
        <w:t>Conscript Squad</w:t>
      </w:r>
      <w:r w:rsidRPr="00AE66B1">
        <w:rPr>
          <w:rFonts w:ascii="Tahoma" w:eastAsia="Times New Roman" w:hAnsi="Tahoma" w:cs="Tahoma"/>
          <w:color w:val="000000"/>
          <w:sz w:val="24"/>
          <w:szCs w:val="24"/>
        </w:rPr>
        <w:t xml:space="preserve"> (-15 CR): The squad consists of soldiers fresh from the assembly </w:t>
      </w:r>
      <w:bookmarkEnd w:id="0"/>
      <w:r w:rsidRPr="00AE66B1">
        <w:rPr>
          <w:rFonts w:ascii="Tahoma" w:eastAsia="Times New Roman" w:hAnsi="Tahoma" w:cs="Tahoma"/>
          <w:color w:val="000000"/>
          <w:sz w:val="24"/>
          <w:szCs w:val="24"/>
        </w:rPr>
        <w:t>line. These soldiers have less training and are therefore cheaper to field. However, they have lowered combat effectiveness in the form of lowered initiative by 1, reduced accuracy, they suffer more damage to their morale from enemy fire and take an even larger blow to their morale when their squad leader is taken out of action. Conscripts cannot have any other disciplines.</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Drilled Marksman</w:t>
      </w:r>
      <w:r w:rsidRPr="00AE66B1">
        <w:rPr>
          <w:rFonts w:ascii="Tahoma" w:eastAsia="Times New Roman" w:hAnsi="Tahoma" w:cs="Tahoma"/>
          <w:color w:val="000000"/>
          <w:sz w:val="24"/>
          <w:szCs w:val="24"/>
        </w:rPr>
        <w:t> (10 CR): The squad has had some improved weapons training on the shooting range. This gives the squad increased accuracy with any weapon they use.</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War Veterans</w:t>
      </w:r>
      <w:r w:rsidRPr="00AE66B1">
        <w:rPr>
          <w:rFonts w:ascii="Tahoma" w:eastAsia="Times New Roman" w:hAnsi="Tahoma" w:cs="Tahoma"/>
          <w:color w:val="000000"/>
          <w:sz w:val="24"/>
          <w:szCs w:val="24"/>
        </w:rPr>
        <w:t> (15 CR): The squad's members are all experienced soldiers and they have been in combat several times before. They have seen soldiers, some, probably their friends, be killed by enemy fire. The squad does not suffer any damage to their morale when soldiers in their squad are killed or wounded. Their morale is only damaged if they abandon wounded comrades. The squad has also learned how to communicate better in combat, adding +1 to the squad's initiative.</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Recon Unit</w:t>
      </w:r>
      <w:r w:rsidRPr="00AE66B1">
        <w:rPr>
          <w:rFonts w:ascii="Tahoma" w:eastAsia="Times New Roman" w:hAnsi="Tahoma" w:cs="Tahoma"/>
          <w:color w:val="000000"/>
          <w:sz w:val="24"/>
          <w:szCs w:val="24"/>
        </w:rPr>
        <w:t> (10 CR): The squad is trained for front line reconnaissance. When the squad sprints, enemy squads firing on it suffer additional negative modifiers to their accuracy. Also, the squad detects stealth enemy squads at greater distances and is better at spotting enemy devices, such as mines and demolition charges.</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Assault Squad</w:t>
      </w:r>
      <w:r w:rsidRPr="00AE66B1">
        <w:rPr>
          <w:rFonts w:ascii="Tahoma" w:eastAsia="Times New Roman" w:hAnsi="Tahoma" w:cs="Tahoma"/>
          <w:color w:val="000000"/>
          <w:sz w:val="24"/>
          <w:szCs w:val="24"/>
        </w:rPr>
        <w:t> (5 CR): The squad is trained to strike the enemy fast and effectively. They regain morale from eliminating enemy squads and recover more morale than other squads when capturing a control point.</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Physical Endurance</w:t>
      </w:r>
      <w:r w:rsidRPr="00AE66B1">
        <w:rPr>
          <w:rFonts w:ascii="Tahoma" w:eastAsia="Times New Roman" w:hAnsi="Tahoma" w:cs="Tahoma"/>
          <w:color w:val="000000"/>
          <w:sz w:val="24"/>
          <w:szCs w:val="24"/>
        </w:rPr>
        <w:t> (5 CR): Hard physical training has made the squad capable of carrying more than most others. They can be twice as encumbered as other squads before their movement is reduced. In addition, the squad loses less stamina when they sprint than other squads.</w:t>
      </w:r>
    </w:p>
    <w:p w:rsidR="00AE66B1" w:rsidRPr="00AE66B1" w:rsidRDefault="00AE66B1" w:rsidP="00AE66B1">
      <w:pPr>
        <w:spacing w:after="0" w:line="240" w:lineRule="auto"/>
        <w:rPr>
          <w:rFonts w:ascii="Tahoma" w:eastAsia="Times New Roman" w:hAnsi="Tahoma" w:cs="Tahoma"/>
          <w:color w:val="000000"/>
          <w:sz w:val="24"/>
          <w:szCs w:val="24"/>
        </w:rPr>
      </w:pPr>
    </w:p>
    <w:p w:rsidR="00AE66B1" w:rsidRPr="00AE66B1" w:rsidRDefault="00AE66B1" w:rsidP="00AE66B1">
      <w:pPr>
        <w:spacing w:after="0" w:line="240" w:lineRule="auto"/>
        <w:rPr>
          <w:rFonts w:ascii="Tahoma" w:eastAsia="Times New Roman" w:hAnsi="Tahoma" w:cs="Tahoma"/>
          <w:color w:val="000000"/>
          <w:sz w:val="24"/>
          <w:szCs w:val="24"/>
        </w:rPr>
      </w:pPr>
      <w:r w:rsidRPr="00AE66B1">
        <w:rPr>
          <w:rFonts w:ascii="Tahoma" w:eastAsia="Times New Roman" w:hAnsi="Tahoma" w:cs="Tahoma"/>
          <w:b/>
          <w:bCs/>
          <w:color w:val="000000"/>
          <w:sz w:val="24"/>
          <w:szCs w:val="24"/>
        </w:rPr>
        <w:t>Battle-Hardened</w:t>
      </w:r>
      <w:r w:rsidRPr="00AE66B1">
        <w:rPr>
          <w:rFonts w:ascii="Tahoma" w:eastAsia="Times New Roman" w:hAnsi="Tahoma" w:cs="Tahoma"/>
          <w:color w:val="000000"/>
          <w:sz w:val="24"/>
          <w:szCs w:val="24"/>
        </w:rPr>
        <w:t> (10 CR): The squad has been under heavy enemy fire and has learned, either by training or</w:t>
      </w:r>
      <w:r>
        <w:rPr>
          <w:rFonts w:ascii="Tahoma" w:eastAsia="Times New Roman" w:hAnsi="Tahoma" w:cs="Tahoma"/>
          <w:color w:val="000000"/>
          <w:sz w:val="24"/>
          <w:szCs w:val="24"/>
        </w:rPr>
        <w:t xml:space="preserve"> experience, how to use their</w:t>
      </w:r>
      <w:r w:rsidRPr="00AE66B1">
        <w:rPr>
          <w:rFonts w:ascii="Tahoma" w:eastAsia="Times New Roman" w:hAnsi="Tahoma" w:cs="Tahoma"/>
          <w:color w:val="000000"/>
          <w:sz w:val="24"/>
          <w:szCs w:val="24"/>
        </w:rPr>
        <w:t xml:space="preserve"> surroundings to their advantage. If the squad is in cover, it is even harder to hit than normal, and if hit, the soldiers have a slightly increased chance of being wounded instead of killed.</w:t>
      </w:r>
    </w:p>
    <w:p w:rsidR="00FA0033" w:rsidRPr="00AE66B1" w:rsidRDefault="00FA0033">
      <w:pPr>
        <w:rPr>
          <w:rFonts w:ascii="Tahoma" w:hAnsi="Tahoma" w:cs="Tahoma"/>
        </w:rPr>
      </w:pPr>
    </w:p>
    <w:sectPr w:rsidR="00FA0033" w:rsidRPr="00AE66B1" w:rsidSect="00AE66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6B1"/>
    <w:rsid w:val="00AE66B1"/>
    <w:rsid w:val="00FA0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E6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E6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468384">
      <w:bodyDiv w:val="1"/>
      <w:marLeft w:val="0"/>
      <w:marRight w:val="0"/>
      <w:marTop w:val="0"/>
      <w:marBottom w:val="0"/>
      <w:divBdr>
        <w:top w:val="none" w:sz="0" w:space="0" w:color="auto"/>
        <w:left w:val="none" w:sz="0" w:space="0" w:color="auto"/>
        <w:bottom w:val="none" w:sz="0" w:space="0" w:color="auto"/>
        <w:right w:val="none" w:sz="0" w:space="0" w:color="auto"/>
      </w:divBdr>
      <w:divsChild>
        <w:div w:id="2059282203">
          <w:marLeft w:val="0"/>
          <w:marRight w:val="0"/>
          <w:marTop w:val="0"/>
          <w:marBottom w:val="0"/>
          <w:divBdr>
            <w:top w:val="none" w:sz="0" w:space="0" w:color="auto"/>
            <w:left w:val="none" w:sz="0" w:space="0" w:color="auto"/>
            <w:bottom w:val="none" w:sz="0" w:space="0" w:color="auto"/>
            <w:right w:val="none" w:sz="0" w:space="0" w:color="auto"/>
          </w:divBdr>
        </w:div>
        <w:div w:id="1459765647">
          <w:marLeft w:val="0"/>
          <w:marRight w:val="0"/>
          <w:marTop w:val="0"/>
          <w:marBottom w:val="0"/>
          <w:divBdr>
            <w:top w:val="none" w:sz="0" w:space="0" w:color="auto"/>
            <w:left w:val="none" w:sz="0" w:space="0" w:color="auto"/>
            <w:bottom w:val="none" w:sz="0" w:space="0" w:color="auto"/>
            <w:right w:val="none" w:sz="0" w:space="0" w:color="auto"/>
          </w:divBdr>
        </w:div>
        <w:div w:id="911964927">
          <w:marLeft w:val="0"/>
          <w:marRight w:val="0"/>
          <w:marTop w:val="0"/>
          <w:marBottom w:val="0"/>
          <w:divBdr>
            <w:top w:val="none" w:sz="0" w:space="0" w:color="auto"/>
            <w:left w:val="none" w:sz="0" w:space="0" w:color="auto"/>
            <w:bottom w:val="none" w:sz="0" w:space="0" w:color="auto"/>
            <w:right w:val="none" w:sz="0" w:space="0" w:color="auto"/>
          </w:divBdr>
        </w:div>
        <w:div w:id="1069035234">
          <w:marLeft w:val="0"/>
          <w:marRight w:val="0"/>
          <w:marTop w:val="0"/>
          <w:marBottom w:val="0"/>
          <w:divBdr>
            <w:top w:val="none" w:sz="0" w:space="0" w:color="auto"/>
            <w:left w:val="none" w:sz="0" w:space="0" w:color="auto"/>
            <w:bottom w:val="none" w:sz="0" w:space="0" w:color="auto"/>
            <w:right w:val="none" w:sz="0" w:space="0" w:color="auto"/>
          </w:divBdr>
        </w:div>
        <w:div w:id="483201446">
          <w:marLeft w:val="0"/>
          <w:marRight w:val="0"/>
          <w:marTop w:val="0"/>
          <w:marBottom w:val="0"/>
          <w:divBdr>
            <w:top w:val="none" w:sz="0" w:space="0" w:color="auto"/>
            <w:left w:val="none" w:sz="0" w:space="0" w:color="auto"/>
            <w:bottom w:val="none" w:sz="0" w:space="0" w:color="auto"/>
            <w:right w:val="none" w:sz="0" w:space="0" w:color="auto"/>
          </w:divBdr>
        </w:div>
        <w:div w:id="450785883">
          <w:marLeft w:val="0"/>
          <w:marRight w:val="0"/>
          <w:marTop w:val="0"/>
          <w:marBottom w:val="0"/>
          <w:divBdr>
            <w:top w:val="none" w:sz="0" w:space="0" w:color="auto"/>
            <w:left w:val="none" w:sz="0" w:space="0" w:color="auto"/>
            <w:bottom w:val="none" w:sz="0" w:space="0" w:color="auto"/>
            <w:right w:val="none" w:sz="0" w:space="0" w:color="auto"/>
          </w:divBdr>
        </w:div>
        <w:div w:id="1239512429">
          <w:marLeft w:val="0"/>
          <w:marRight w:val="0"/>
          <w:marTop w:val="0"/>
          <w:marBottom w:val="0"/>
          <w:divBdr>
            <w:top w:val="none" w:sz="0" w:space="0" w:color="auto"/>
            <w:left w:val="none" w:sz="0" w:space="0" w:color="auto"/>
            <w:bottom w:val="none" w:sz="0" w:space="0" w:color="auto"/>
            <w:right w:val="none" w:sz="0" w:space="0" w:color="auto"/>
          </w:divBdr>
        </w:div>
        <w:div w:id="193931131">
          <w:marLeft w:val="0"/>
          <w:marRight w:val="0"/>
          <w:marTop w:val="0"/>
          <w:marBottom w:val="0"/>
          <w:divBdr>
            <w:top w:val="none" w:sz="0" w:space="0" w:color="auto"/>
            <w:left w:val="none" w:sz="0" w:space="0" w:color="auto"/>
            <w:bottom w:val="none" w:sz="0" w:space="0" w:color="auto"/>
            <w:right w:val="none" w:sz="0" w:space="0" w:color="auto"/>
          </w:divBdr>
        </w:div>
        <w:div w:id="752899408">
          <w:marLeft w:val="0"/>
          <w:marRight w:val="0"/>
          <w:marTop w:val="0"/>
          <w:marBottom w:val="0"/>
          <w:divBdr>
            <w:top w:val="none" w:sz="0" w:space="0" w:color="auto"/>
            <w:left w:val="none" w:sz="0" w:space="0" w:color="auto"/>
            <w:bottom w:val="none" w:sz="0" w:space="0" w:color="auto"/>
            <w:right w:val="none" w:sz="0" w:space="0" w:color="auto"/>
          </w:divBdr>
        </w:div>
        <w:div w:id="1981030917">
          <w:marLeft w:val="0"/>
          <w:marRight w:val="0"/>
          <w:marTop w:val="0"/>
          <w:marBottom w:val="0"/>
          <w:divBdr>
            <w:top w:val="none" w:sz="0" w:space="0" w:color="auto"/>
            <w:left w:val="none" w:sz="0" w:space="0" w:color="auto"/>
            <w:bottom w:val="none" w:sz="0" w:space="0" w:color="auto"/>
            <w:right w:val="none" w:sz="0" w:space="0" w:color="auto"/>
          </w:divBdr>
        </w:div>
        <w:div w:id="1022051773">
          <w:marLeft w:val="0"/>
          <w:marRight w:val="0"/>
          <w:marTop w:val="0"/>
          <w:marBottom w:val="0"/>
          <w:divBdr>
            <w:top w:val="none" w:sz="0" w:space="0" w:color="auto"/>
            <w:left w:val="none" w:sz="0" w:space="0" w:color="auto"/>
            <w:bottom w:val="none" w:sz="0" w:space="0" w:color="auto"/>
            <w:right w:val="none" w:sz="0" w:space="0" w:color="auto"/>
          </w:divBdr>
        </w:div>
        <w:div w:id="18475573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Team Assault Disciplines</dc:title>
  <dc:creator>Michael J. Spinella</dc:creator>
  <cp:keywords>Team Assault</cp:keywords>
  <cp:lastModifiedBy>Michael J. Spinella</cp:lastModifiedBy>
  <cp:revision>1</cp:revision>
  <dcterms:created xsi:type="dcterms:W3CDTF">2012-04-13T16:13:00Z</dcterms:created>
  <dcterms:modified xsi:type="dcterms:W3CDTF">2012-04-13T16:19:00Z</dcterms:modified>
</cp:coreProperties>
</file>